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471B" w14:textId="4793A3EE" w:rsidR="008A6F61" w:rsidRDefault="008A6F61" w:rsidP="008A6F6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 </w:t>
      </w:r>
      <w:r w:rsidR="00C03F07">
        <w:rPr>
          <w:b/>
          <w:sz w:val="24"/>
          <w:szCs w:val="24"/>
        </w:rPr>
        <w:t>15</w:t>
      </w:r>
    </w:p>
    <w:p w14:paraId="465BCB06" w14:textId="77777777" w:rsidR="008A6F61" w:rsidRDefault="008A6F61" w:rsidP="008A6F61">
      <w:pPr>
        <w:jc w:val="right"/>
        <w:rPr>
          <w:b/>
          <w:sz w:val="24"/>
          <w:szCs w:val="24"/>
        </w:rPr>
      </w:pPr>
    </w:p>
    <w:p w14:paraId="6FEB4697" w14:textId="07874A52" w:rsidR="008A6F61" w:rsidRPr="00C03F07" w:rsidRDefault="00C03F07" w:rsidP="008A6F61">
      <w:pPr>
        <w:jc w:val="center"/>
        <w:rPr>
          <w:b/>
          <w:sz w:val="24"/>
          <w:szCs w:val="24"/>
        </w:rPr>
      </w:pPr>
      <w:r w:rsidRPr="00C03F07">
        <w:rPr>
          <w:b/>
          <w:bCs/>
          <w:sz w:val="24"/>
          <w:szCs w:val="24"/>
        </w:rPr>
        <w:t xml:space="preserve">Реализация </w:t>
      </w:r>
      <w:r>
        <w:rPr>
          <w:b/>
          <w:bCs/>
          <w:sz w:val="24"/>
          <w:szCs w:val="24"/>
        </w:rPr>
        <w:t xml:space="preserve">рабочей </w:t>
      </w:r>
      <w:r w:rsidRPr="00C03F07">
        <w:rPr>
          <w:b/>
          <w:bCs/>
          <w:sz w:val="24"/>
          <w:szCs w:val="24"/>
        </w:rPr>
        <w:t>программы воспитания</w:t>
      </w:r>
    </w:p>
    <w:p w14:paraId="3000101C" w14:textId="77777777" w:rsidR="008A6F61" w:rsidRDefault="008A6F61" w:rsidP="008A6F61">
      <w:pPr>
        <w:rPr>
          <w:sz w:val="24"/>
          <w:szCs w:val="24"/>
          <w:lang w:eastAsia="ar-SA"/>
        </w:rPr>
      </w:pPr>
      <w:r w:rsidRPr="009450DA">
        <w:rPr>
          <w:b/>
          <w:sz w:val="24"/>
          <w:szCs w:val="24"/>
        </w:rPr>
        <w:t>Критерии</w:t>
      </w:r>
    </w:p>
    <w:p w14:paraId="0D76C264" w14:textId="77777777" w:rsidR="008A6F61" w:rsidRPr="006F244C" w:rsidRDefault="008A6F61" w:rsidP="008A6F61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0 - показатель не представлен</w:t>
      </w:r>
    </w:p>
    <w:p w14:paraId="200C1CFE" w14:textId="77777777" w:rsidR="008A6F61" w:rsidRPr="006F244C" w:rsidRDefault="008A6F61" w:rsidP="008A6F61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1- соответствует в меньшей степени</w:t>
      </w:r>
    </w:p>
    <w:p w14:paraId="0BC10BA0" w14:textId="77777777" w:rsidR="008A6F61" w:rsidRPr="006F244C" w:rsidRDefault="008A6F61" w:rsidP="008A6F61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2- соответствует в большей степени</w:t>
      </w:r>
    </w:p>
    <w:p w14:paraId="07E7BA51" w14:textId="77777777" w:rsidR="008A6F61" w:rsidRPr="006F244C" w:rsidRDefault="008A6F61" w:rsidP="008A6F61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3- соответствует в полном объеме</w:t>
      </w:r>
    </w:p>
    <w:p w14:paraId="5FE369F3" w14:textId="77777777" w:rsidR="008A6F61" w:rsidRPr="006F244C" w:rsidRDefault="008A6F61" w:rsidP="008A6F61">
      <w:pPr>
        <w:jc w:val="right"/>
        <w:rPr>
          <w:b/>
          <w:sz w:val="24"/>
          <w:szCs w:val="24"/>
        </w:rPr>
      </w:pPr>
    </w:p>
    <w:tbl>
      <w:tblPr>
        <w:tblStyle w:val="ac"/>
        <w:tblW w:w="15134" w:type="dxa"/>
        <w:tblLayout w:type="fixed"/>
        <w:tblLook w:val="04A0" w:firstRow="1" w:lastRow="0" w:firstColumn="1" w:lastColumn="0" w:noHBand="0" w:noVBand="1"/>
      </w:tblPr>
      <w:tblGrid>
        <w:gridCol w:w="13433"/>
        <w:gridCol w:w="1701"/>
      </w:tblGrid>
      <w:tr w:rsidR="008A6F61" w:rsidRPr="006F244C" w14:paraId="582422F3" w14:textId="77777777" w:rsidTr="00DB7DDE">
        <w:tc>
          <w:tcPr>
            <w:tcW w:w="13433" w:type="dxa"/>
          </w:tcPr>
          <w:p w14:paraId="326475C8" w14:textId="77777777" w:rsidR="008A6F61" w:rsidRPr="00913496" w:rsidRDefault="008A6F61" w:rsidP="00DB7DDE">
            <w:pPr>
              <w:jc w:val="center"/>
              <w:rPr>
                <w:b/>
                <w:sz w:val="24"/>
                <w:szCs w:val="24"/>
              </w:rPr>
            </w:pPr>
            <w:r w:rsidRPr="00913496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14:paraId="53073FB7" w14:textId="77777777" w:rsidR="008A6F61" w:rsidRPr="00913496" w:rsidRDefault="008A6F61" w:rsidP="00DB7DDE">
            <w:pPr>
              <w:jc w:val="center"/>
              <w:rPr>
                <w:b/>
                <w:sz w:val="24"/>
                <w:szCs w:val="24"/>
              </w:rPr>
            </w:pPr>
            <w:r w:rsidRPr="00913496">
              <w:rPr>
                <w:b/>
                <w:sz w:val="24"/>
                <w:szCs w:val="24"/>
              </w:rPr>
              <w:t>Критерии</w:t>
            </w:r>
          </w:p>
        </w:tc>
      </w:tr>
      <w:tr w:rsidR="008A6F61" w:rsidRPr="006F244C" w14:paraId="0D875F8E" w14:textId="77777777" w:rsidTr="00DB7DDE">
        <w:tc>
          <w:tcPr>
            <w:tcW w:w="15134" w:type="dxa"/>
            <w:gridSpan w:val="2"/>
          </w:tcPr>
          <w:p w14:paraId="7D5DAB73" w14:textId="135C8F36" w:rsidR="008A6F61" w:rsidRPr="004420EE" w:rsidRDefault="004420EE" w:rsidP="00DB7DDE">
            <w:pPr>
              <w:rPr>
                <w:b/>
                <w:sz w:val="24"/>
                <w:szCs w:val="24"/>
              </w:rPr>
            </w:pPr>
            <w:r w:rsidRPr="004420EE">
              <w:rPr>
                <w:b/>
                <w:sz w:val="24"/>
                <w:szCs w:val="24"/>
                <w:lang w:eastAsia="ar-SA"/>
              </w:rPr>
              <w:t>реализация направлений воспитания</w:t>
            </w:r>
            <w:r w:rsidR="008A6F61" w:rsidRPr="004420EE">
              <w:rPr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8A6F61" w:rsidRPr="006F244C" w14:paraId="62F636DF" w14:textId="77777777" w:rsidTr="00DB7DDE">
        <w:tc>
          <w:tcPr>
            <w:tcW w:w="13433" w:type="dxa"/>
          </w:tcPr>
          <w:p w14:paraId="1D6978F8" w14:textId="1630E4DF" w:rsidR="008A6F61" w:rsidRPr="004420EE" w:rsidRDefault="004420EE" w:rsidP="004420E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bCs/>
                <w:sz w:val="24"/>
                <w:szCs w:val="24"/>
                <w:lang w:eastAsia="ar-SA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>патриотическое</w:t>
            </w:r>
          </w:p>
        </w:tc>
        <w:tc>
          <w:tcPr>
            <w:tcW w:w="1701" w:type="dxa"/>
          </w:tcPr>
          <w:p w14:paraId="72528647" w14:textId="46AC43B7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02960E13" w14:textId="77777777" w:rsidTr="00DB7DDE">
        <w:tc>
          <w:tcPr>
            <w:tcW w:w="13433" w:type="dxa"/>
          </w:tcPr>
          <w:p w14:paraId="1AA3E434" w14:textId="14B99765" w:rsidR="008A6F61" w:rsidRPr="004420EE" w:rsidRDefault="004420EE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>духовно – нравственное</w:t>
            </w:r>
          </w:p>
        </w:tc>
        <w:tc>
          <w:tcPr>
            <w:tcW w:w="1701" w:type="dxa"/>
          </w:tcPr>
          <w:p w14:paraId="1C76548B" w14:textId="59AEAD6E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0309DC26" w14:textId="77777777" w:rsidTr="00DB7DDE">
        <w:tc>
          <w:tcPr>
            <w:tcW w:w="13433" w:type="dxa"/>
          </w:tcPr>
          <w:p w14:paraId="51A69D82" w14:textId="7605041A" w:rsidR="008A6F61" w:rsidRPr="004420EE" w:rsidRDefault="004420EE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>социальное</w:t>
            </w:r>
          </w:p>
        </w:tc>
        <w:tc>
          <w:tcPr>
            <w:tcW w:w="1701" w:type="dxa"/>
          </w:tcPr>
          <w:p w14:paraId="7FF55D51" w14:textId="1D4028A9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53A13707" w14:textId="77777777" w:rsidTr="00DB7DDE">
        <w:tc>
          <w:tcPr>
            <w:tcW w:w="13433" w:type="dxa"/>
          </w:tcPr>
          <w:p w14:paraId="2C4F4AB0" w14:textId="27F2D88B" w:rsidR="008A6F61" w:rsidRPr="004420EE" w:rsidRDefault="004420EE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>познавательное</w:t>
            </w:r>
          </w:p>
        </w:tc>
        <w:tc>
          <w:tcPr>
            <w:tcW w:w="1701" w:type="dxa"/>
          </w:tcPr>
          <w:p w14:paraId="78F11435" w14:textId="41648AC0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3AC8434B" w14:textId="77777777" w:rsidTr="00DB7DDE">
        <w:tc>
          <w:tcPr>
            <w:tcW w:w="13433" w:type="dxa"/>
          </w:tcPr>
          <w:p w14:paraId="6AC8F875" w14:textId="3700F6E4" w:rsidR="008A6F61" w:rsidRPr="004420EE" w:rsidRDefault="004420EE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>физическое и оздоровительное</w:t>
            </w:r>
          </w:p>
        </w:tc>
        <w:tc>
          <w:tcPr>
            <w:tcW w:w="1701" w:type="dxa"/>
          </w:tcPr>
          <w:p w14:paraId="3AF09671" w14:textId="492BB9CC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4420EE" w:rsidRPr="006F244C" w14:paraId="3875A3D6" w14:textId="77777777" w:rsidTr="00DB7DDE">
        <w:tc>
          <w:tcPr>
            <w:tcW w:w="13433" w:type="dxa"/>
          </w:tcPr>
          <w:p w14:paraId="273CC564" w14:textId="6045892B" w:rsidR="004420EE" w:rsidRPr="004420EE" w:rsidRDefault="004420EE" w:rsidP="00DB7DDE">
            <w:pPr>
              <w:adjustRightInd w:val="0"/>
              <w:ind w:right="5"/>
              <w:jc w:val="both"/>
              <w:rPr>
                <w:bCs/>
                <w:sz w:val="24"/>
                <w:szCs w:val="24"/>
                <w:lang w:eastAsia="ar-SA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>трудовое</w:t>
            </w:r>
          </w:p>
        </w:tc>
        <w:tc>
          <w:tcPr>
            <w:tcW w:w="1701" w:type="dxa"/>
          </w:tcPr>
          <w:p w14:paraId="616D4825" w14:textId="77777777" w:rsidR="004420EE" w:rsidRPr="006F244C" w:rsidRDefault="004420EE" w:rsidP="00DB7DDE">
            <w:pPr>
              <w:rPr>
                <w:sz w:val="24"/>
                <w:szCs w:val="24"/>
              </w:rPr>
            </w:pPr>
          </w:p>
        </w:tc>
      </w:tr>
      <w:tr w:rsidR="004420EE" w:rsidRPr="006F244C" w14:paraId="4B04AB61" w14:textId="77777777" w:rsidTr="00DB7DDE">
        <w:tc>
          <w:tcPr>
            <w:tcW w:w="13433" w:type="dxa"/>
          </w:tcPr>
          <w:p w14:paraId="34A11D88" w14:textId="3D4460C1" w:rsidR="004420EE" w:rsidRPr="004420EE" w:rsidRDefault="004420EE" w:rsidP="00DB7DDE">
            <w:pPr>
              <w:adjustRightInd w:val="0"/>
              <w:ind w:right="5"/>
              <w:jc w:val="both"/>
              <w:rPr>
                <w:bCs/>
                <w:sz w:val="24"/>
                <w:szCs w:val="24"/>
                <w:lang w:eastAsia="ar-SA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>эстетическое</w:t>
            </w:r>
          </w:p>
        </w:tc>
        <w:tc>
          <w:tcPr>
            <w:tcW w:w="1701" w:type="dxa"/>
          </w:tcPr>
          <w:p w14:paraId="23F6B82F" w14:textId="77777777" w:rsidR="004420EE" w:rsidRPr="006F244C" w:rsidRDefault="004420EE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7315B451" w14:textId="77777777" w:rsidTr="00DB7DDE">
        <w:tc>
          <w:tcPr>
            <w:tcW w:w="13433" w:type="dxa"/>
          </w:tcPr>
          <w:p w14:paraId="2FCA70B5" w14:textId="10079E52" w:rsidR="008A6F61" w:rsidRPr="004420EE" w:rsidRDefault="004420EE" w:rsidP="00DB7DDE">
            <w:pPr>
              <w:adjustRightInd w:val="0"/>
              <w:ind w:right="5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b/>
                <w:sz w:val="24"/>
                <w:szCs w:val="24"/>
                <w:lang w:eastAsia="ar-SA"/>
              </w:rPr>
              <w:t>воспитывающая среда ДОУ создает условия для:</w:t>
            </w:r>
          </w:p>
        </w:tc>
        <w:tc>
          <w:tcPr>
            <w:tcW w:w="1701" w:type="dxa"/>
          </w:tcPr>
          <w:p w14:paraId="0452AF24" w14:textId="2D839CFB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138E0CF9" w14:textId="77777777" w:rsidTr="00DB7DDE">
        <w:tc>
          <w:tcPr>
            <w:tcW w:w="13433" w:type="dxa"/>
          </w:tcPr>
          <w:p w14:paraId="22B38921" w14:textId="36BDF5DB" w:rsidR="008A6F61" w:rsidRPr="004420EE" w:rsidRDefault="004420EE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sz w:val="24"/>
                <w:szCs w:val="24"/>
              </w:rPr>
              <w:t>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1701" w:type="dxa"/>
          </w:tcPr>
          <w:p w14:paraId="5CA07AA6" w14:textId="2D2A02CE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1436D28E" w14:textId="77777777" w:rsidTr="00DB7DDE">
        <w:tc>
          <w:tcPr>
            <w:tcW w:w="13433" w:type="dxa"/>
          </w:tcPr>
          <w:p w14:paraId="4B9457B1" w14:textId="4DD054DF" w:rsidR="008A6F61" w:rsidRPr="004420EE" w:rsidRDefault="004420EE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sz w:val="24"/>
                <w:szCs w:val="24"/>
              </w:rPr>
              <w:t>обретения ребёнком первичного опыта деятельности и поступка в соответствии с традиционными ценностями российского общества</w:t>
            </w:r>
          </w:p>
        </w:tc>
        <w:tc>
          <w:tcPr>
            <w:tcW w:w="1701" w:type="dxa"/>
          </w:tcPr>
          <w:p w14:paraId="14F4F3BA" w14:textId="3FBA6676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13AD8990" w14:textId="77777777" w:rsidTr="00DB7DDE">
        <w:tc>
          <w:tcPr>
            <w:tcW w:w="13433" w:type="dxa"/>
          </w:tcPr>
          <w:p w14:paraId="16385CF7" w14:textId="22C5B69D" w:rsidR="008A6F61" w:rsidRPr="004420EE" w:rsidRDefault="004420EE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sz w:val="24"/>
                <w:szCs w:val="24"/>
              </w:rPr>
              <w:t>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      </w:r>
          </w:p>
        </w:tc>
        <w:tc>
          <w:tcPr>
            <w:tcW w:w="1701" w:type="dxa"/>
          </w:tcPr>
          <w:p w14:paraId="0B533F3C" w14:textId="6CF99D99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4420EE" w:rsidRPr="006F244C" w14:paraId="79A6D543" w14:textId="77777777" w:rsidTr="00DB7DDE">
        <w:tc>
          <w:tcPr>
            <w:tcW w:w="13433" w:type="dxa"/>
          </w:tcPr>
          <w:p w14:paraId="2A1D1AA5" w14:textId="13BEE406" w:rsidR="004420EE" w:rsidRPr="008F43E8" w:rsidRDefault="008F43E8" w:rsidP="00DB7DDE">
            <w:pPr>
              <w:adjustRightInd w:val="0"/>
              <w:ind w:right="5"/>
              <w:jc w:val="both"/>
              <w:rPr>
                <w:b/>
                <w:bCs/>
                <w:sz w:val="24"/>
                <w:szCs w:val="24"/>
              </w:rPr>
            </w:pPr>
            <w:r w:rsidRPr="008F43E8">
              <w:rPr>
                <w:b/>
                <w:bCs/>
                <w:sz w:val="24"/>
                <w:szCs w:val="24"/>
              </w:rPr>
              <w:t>Реализация направлений через различные формы деятельности</w:t>
            </w:r>
          </w:p>
        </w:tc>
        <w:tc>
          <w:tcPr>
            <w:tcW w:w="1701" w:type="dxa"/>
          </w:tcPr>
          <w:p w14:paraId="3993E437" w14:textId="77777777" w:rsidR="004420EE" w:rsidRPr="006F244C" w:rsidRDefault="004420EE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7A7903F8" w14:textId="77777777" w:rsidTr="00DB7DDE">
        <w:tc>
          <w:tcPr>
            <w:tcW w:w="13433" w:type="dxa"/>
          </w:tcPr>
          <w:p w14:paraId="03830599" w14:textId="3C94B4F4" w:rsidR="008A6F61" w:rsidRPr="004420EE" w:rsidRDefault="004420EE" w:rsidP="004420E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bCs/>
                <w:sz w:val="24"/>
                <w:szCs w:val="24"/>
                <w:lang w:eastAsia="ar-SA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>наличие форм совместной деятельности в ДОУ (деятельности и культурные практики);</w:t>
            </w:r>
          </w:p>
        </w:tc>
        <w:tc>
          <w:tcPr>
            <w:tcW w:w="1701" w:type="dxa"/>
          </w:tcPr>
          <w:p w14:paraId="547A7F78" w14:textId="3F1FE387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2A664231" w14:textId="77777777" w:rsidTr="00DB7DDE">
        <w:tc>
          <w:tcPr>
            <w:tcW w:w="15134" w:type="dxa"/>
            <w:gridSpan w:val="2"/>
          </w:tcPr>
          <w:p w14:paraId="0F9A3815" w14:textId="1DCF3532" w:rsidR="008A6F61" w:rsidRPr="004420EE" w:rsidRDefault="004420EE" w:rsidP="004420E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bCs/>
                <w:sz w:val="24"/>
                <w:szCs w:val="24"/>
                <w:lang w:eastAsia="ar-SA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>взаимодействие с родителями (законными представителями);</w:t>
            </w:r>
          </w:p>
        </w:tc>
      </w:tr>
      <w:tr w:rsidR="008A6F61" w:rsidRPr="006F244C" w14:paraId="2DC1B75C" w14:textId="77777777" w:rsidTr="00DB7DDE">
        <w:tc>
          <w:tcPr>
            <w:tcW w:w="13433" w:type="dxa"/>
          </w:tcPr>
          <w:p w14:paraId="30060CFF" w14:textId="1A05B68B" w:rsidR="008A6F61" w:rsidRPr="004420EE" w:rsidRDefault="004420EE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 xml:space="preserve">наличие мероприятий, </w:t>
            </w:r>
            <w:proofErr w:type="gramStart"/>
            <w:r w:rsidRPr="004420EE">
              <w:rPr>
                <w:bCs/>
                <w:sz w:val="24"/>
                <w:szCs w:val="24"/>
                <w:lang w:eastAsia="ar-SA"/>
              </w:rPr>
              <w:t>рекомендованных  федеральным</w:t>
            </w:r>
            <w:proofErr w:type="gramEnd"/>
            <w:r w:rsidRPr="004420EE">
              <w:rPr>
                <w:bCs/>
                <w:sz w:val="24"/>
                <w:szCs w:val="24"/>
                <w:lang w:eastAsia="ar-SA"/>
              </w:rPr>
              <w:t xml:space="preserve"> календарным планом воспитательной работы</w:t>
            </w:r>
          </w:p>
        </w:tc>
        <w:tc>
          <w:tcPr>
            <w:tcW w:w="1701" w:type="dxa"/>
          </w:tcPr>
          <w:p w14:paraId="732D5924" w14:textId="45689014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7D35E73F" w14:textId="77777777" w:rsidTr="00DB7DDE">
        <w:tc>
          <w:tcPr>
            <w:tcW w:w="13433" w:type="dxa"/>
          </w:tcPr>
          <w:p w14:paraId="7BA412DE" w14:textId="2CF2E024" w:rsidR="008A6F61" w:rsidRPr="004420EE" w:rsidRDefault="004420EE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bCs/>
                <w:sz w:val="24"/>
                <w:szCs w:val="24"/>
                <w:lang w:eastAsia="ar-SA"/>
              </w:rPr>
              <w:t>организация совместной деятельности в образовательных ситуациях</w:t>
            </w:r>
          </w:p>
        </w:tc>
        <w:tc>
          <w:tcPr>
            <w:tcW w:w="1701" w:type="dxa"/>
          </w:tcPr>
          <w:p w14:paraId="6074D5AB" w14:textId="576C2788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09BBD7D6" w14:textId="77777777" w:rsidTr="00DB7DDE">
        <w:tc>
          <w:tcPr>
            <w:tcW w:w="13433" w:type="dxa"/>
          </w:tcPr>
          <w:p w14:paraId="386AEC3E" w14:textId="34E75F75" w:rsidR="008A6F61" w:rsidRPr="004420EE" w:rsidRDefault="008A6F61" w:rsidP="00DB7DDE">
            <w:pPr>
              <w:adjustRightInd w:val="0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20EE" w:rsidRPr="004420EE">
              <w:rPr>
                <w:bCs/>
                <w:sz w:val="24"/>
                <w:szCs w:val="24"/>
                <w:lang w:eastAsia="ar-SA"/>
              </w:rPr>
              <w:t>организация развивающей предметно – пространственной среды для решения воспитательных задач</w:t>
            </w:r>
          </w:p>
        </w:tc>
        <w:tc>
          <w:tcPr>
            <w:tcW w:w="1701" w:type="dxa"/>
          </w:tcPr>
          <w:p w14:paraId="78F5D366" w14:textId="6C3AED93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8A6F61" w:rsidRPr="006F244C" w14:paraId="340AC4AE" w14:textId="77777777" w:rsidTr="00DB7DDE">
        <w:tc>
          <w:tcPr>
            <w:tcW w:w="13433" w:type="dxa"/>
          </w:tcPr>
          <w:p w14:paraId="0653CFE3" w14:textId="26F1AB7C" w:rsidR="008A6F61" w:rsidRPr="004420EE" w:rsidRDefault="004420EE" w:rsidP="00DB7DDE">
            <w:pPr>
              <w:adjustRightInd w:val="0"/>
              <w:spacing w:line="357" w:lineRule="auto"/>
              <w:ind w:right="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20EE">
              <w:rPr>
                <w:sz w:val="24"/>
                <w:szCs w:val="24"/>
              </w:rPr>
              <w:t>реализация воспитательного потенциала социального партнерства</w:t>
            </w:r>
          </w:p>
        </w:tc>
        <w:tc>
          <w:tcPr>
            <w:tcW w:w="1701" w:type="dxa"/>
          </w:tcPr>
          <w:p w14:paraId="585AF235" w14:textId="6B356532" w:rsidR="008A6F61" w:rsidRPr="006F244C" w:rsidRDefault="008A6F61" w:rsidP="00DB7DDE">
            <w:pPr>
              <w:rPr>
                <w:sz w:val="24"/>
                <w:szCs w:val="24"/>
              </w:rPr>
            </w:pPr>
          </w:p>
        </w:tc>
      </w:tr>
      <w:tr w:rsidR="00C03F07" w:rsidRPr="006F244C" w14:paraId="27D95566" w14:textId="77777777" w:rsidTr="00DB7DDE">
        <w:tc>
          <w:tcPr>
            <w:tcW w:w="13433" w:type="dxa"/>
          </w:tcPr>
          <w:p w14:paraId="525713FE" w14:textId="5302A1F6" w:rsidR="00C03F07" w:rsidRPr="00C03F07" w:rsidRDefault="00C03F07" w:rsidP="00C03F07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bCs/>
                <w:sz w:val="24"/>
                <w:szCs w:val="24"/>
                <w:lang w:eastAsia="ar-SA"/>
              </w:rPr>
            </w:pPr>
            <w:r w:rsidRPr="00C03F07">
              <w:rPr>
                <w:sz w:val="24"/>
                <w:szCs w:val="24"/>
              </w:rPr>
              <w:t>созданы условия для отдельных категорий обучающихся, имеющих особые образовательные потребности</w:t>
            </w:r>
          </w:p>
        </w:tc>
        <w:tc>
          <w:tcPr>
            <w:tcW w:w="1701" w:type="dxa"/>
          </w:tcPr>
          <w:p w14:paraId="71A6D229" w14:textId="77777777" w:rsidR="00C03F07" w:rsidRPr="006F244C" w:rsidRDefault="00C03F07" w:rsidP="00DB7DDE">
            <w:pPr>
              <w:rPr>
                <w:sz w:val="24"/>
                <w:szCs w:val="24"/>
              </w:rPr>
            </w:pPr>
          </w:p>
        </w:tc>
      </w:tr>
    </w:tbl>
    <w:p w14:paraId="28614BD7" w14:textId="253C1483" w:rsidR="00204709" w:rsidRDefault="008A6F61" w:rsidP="008A6F61">
      <w:r>
        <w:rPr>
          <w:b/>
        </w:rPr>
        <w:lastRenderedPageBreak/>
        <w:t>Вывод:</w:t>
      </w:r>
    </w:p>
    <w:sectPr w:rsidR="00204709" w:rsidSect="008A6F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C2D43" w14:textId="77777777" w:rsidR="00AE0D8F" w:rsidRDefault="00AE0D8F" w:rsidP="004420EE">
      <w:r>
        <w:separator/>
      </w:r>
    </w:p>
  </w:endnote>
  <w:endnote w:type="continuationSeparator" w:id="0">
    <w:p w14:paraId="31668A6F" w14:textId="77777777" w:rsidR="00AE0D8F" w:rsidRDefault="00AE0D8F" w:rsidP="0044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CE916" w14:textId="77777777" w:rsidR="00AE0D8F" w:rsidRDefault="00AE0D8F" w:rsidP="004420EE">
      <w:r>
        <w:separator/>
      </w:r>
    </w:p>
  </w:footnote>
  <w:footnote w:type="continuationSeparator" w:id="0">
    <w:p w14:paraId="070A3E35" w14:textId="77777777" w:rsidR="00AE0D8F" w:rsidRDefault="00AE0D8F" w:rsidP="00442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67213"/>
    <w:multiLevelType w:val="hybridMultilevel"/>
    <w:tmpl w:val="FA0AE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81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61"/>
    <w:rsid w:val="000F69F8"/>
    <w:rsid w:val="00204709"/>
    <w:rsid w:val="003F0AB2"/>
    <w:rsid w:val="004420EE"/>
    <w:rsid w:val="004819D1"/>
    <w:rsid w:val="00581494"/>
    <w:rsid w:val="0061505D"/>
    <w:rsid w:val="00651CFF"/>
    <w:rsid w:val="008A6F61"/>
    <w:rsid w:val="008D111A"/>
    <w:rsid w:val="008F43E8"/>
    <w:rsid w:val="00932714"/>
    <w:rsid w:val="009979D4"/>
    <w:rsid w:val="00AE0D8F"/>
    <w:rsid w:val="00C03F07"/>
    <w:rsid w:val="00F6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A1F7B"/>
  <w15:chartTrackingRefBased/>
  <w15:docId w15:val="{FE224F71-CC96-4E82-8DE7-89F4AF73A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A6F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6F6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F6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F6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F6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F6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F6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F6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F6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F6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6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6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6F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6F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6F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6F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6F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6F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6F6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A6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F6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A6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6F6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A6F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6F6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8A6F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6F6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A6F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6F6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A6F61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6F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8A6F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4420E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420EE"/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4420E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420EE"/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2026-05-25T08:33:00Z</dcterms:created>
  <dcterms:modified xsi:type="dcterms:W3CDTF">2026-05-25T09:14:00Z</dcterms:modified>
</cp:coreProperties>
</file>